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007-04/24-01/1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6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veljače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2024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38.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22</w:t>
      </w:r>
      <w:r>
        <w:rPr>
          <w:rFonts w:ascii="Times New Roman" w:hAnsi="Times New Roman" w:cs="Times New Roman"/>
          <w:b/>
          <w:sz w:val="32"/>
          <w:szCs w:val="32"/>
        </w:rPr>
        <w:t xml:space="preserve">.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veljače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09</w:t>
      </w:r>
      <w:r>
        <w:rPr>
          <w:rFonts w:ascii="Times New Roman" w:hAnsi="Times New Roman" w:cs="Times New Roman"/>
          <w:b/>
          <w:sz w:val="24"/>
          <w:szCs w:val="24"/>
        </w:rPr>
        <w:t xml:space="preserve">:00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izvješća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bilješkama</w:t>
      </w:r>
      <w:bookmarkStart w:id="2" w:name="_GoBack"/>
      <w:bookmarkEnd w:id="2"/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kandidata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glazbene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umjetnosti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određeno</w:t>
      </w:r>
      <w:r>
        <w:rPr>
          <w:rFonts w:ascii="Times New Roman" w:hAnsi="Times New Roman" w:cs="Times New Roman"/>
          <w:sz w:val="24"/>
          <w:szCs w:val="24"/>
        </w:rPr>
        <w:t xml:space="preserve"> (do </w:t>
      </w:r>
      <w:r>
        <w:rPr>
          <w:rFonts w:ascii="Times New Roman" w:hAnsi="Times New Roman" w:cs="Times New Roman"/>
          <w:sz w:val="24"/>
          <w:szCs w:val="24"/>
        </w:rPr>
        <w:t xml:space="preserve">povratka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djelatnice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rad s </w:t>
      </w:r>
      <w:r>
        <w:rPr>
          <w:rFonts w:ascii="Times New Roman" w:hAnsi="Times New Roman" w:cs="Times New Roman"/>
          <w:sz w:val="24"/>
          <w:szCs w:val="24"/>
        </w:rPr>
        <w:t xml:space="preserve">roditeljskog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dopusta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njemačkog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jezika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likovne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umjetnosti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275</Words>
  <Characters>1568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2024-02-06T08:18:00Z</dcterms:created>
  <dcterms:modified xsi:type="dcterms:W3CDTF">2024-02-06T11:48:00Z</dcterms:modified>
</cp:coreProperties>
</file>